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F9" w:rsidRDefault="000311F9" w:rsidP="000311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311F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Аннотация к адаптированной рабочем программе по математике для 6 класса </w:t>
      </w:r>
    </w:p>
    <w:p w:rsidR="006A7B6E" w:rsidRPr="000311F9" w:rsidRDefault="006A7B6E" w:rsidP="000311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2016-2017 уч. год</w:t>
      </w:r>
    </w:p>
    <w:p w:rsidR="000311F9" w:rsidRPr="000311F9" w:rsidRDefault="000311F9" w:rsidP="000311F9">
      <w:pPr>
        <w:jc w:val="both"/>
        <w:rPr>
          <w:rFonts w:ascii="Times New Roman" w:hAnsi="Times New Roman" w:cs="Times New Roman"/>
          <w:b/>
        </w:rPr>
      </w:pPr>
      <w:r w:rsidRPr="000311F9">
        <w:rPr>
          <w:rFonts w:ascii="Times New Roman" w:hAnsi="Times New Roman" w:cs="Times New Roman"/>
          <w:b/>
        </w:rPr>
        <w:t>Адаптированная рабочая программа по математике для 6 кл. составлена на основе:</w:t>
      </w:r>
    </w:p>
    <w:p w:rsidR="00A33A2A" w:rsidRPr="00A33A2A" w:rsidRDefault="00A33A2A" w:rsidP="00A33A2A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A33A2A">
        <w:rPr>
          <w:rFonts w:ascii="Times New Roman" w:hAnsi="Times New Roman" w:cs="Times New Roman"/>
        </w:rPr>
        <w:t>Федеральный закон «Об образовании в Российской Федерации» № 273-ФЗ от 29.12.2012 года;</w:t>
      </w:r>
    </w:p>
    <w:p w:rsidR="000311F9" w:rsidRPr="000311F9" w:rsidRDefault="000311F9" w:rsidP="000311F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311F9">
        <w:rPr>
          <w:rFonts w:ascii="Times New Roman" w:hAnsi="Times New Roman" w:cs="Times New Roman"/>
        </w:rPr>
        <w:t xml:space="preserve">Программы специальных (коррекционных) общеобразовательных учреждений </w:t>
      </w:r>
      <w:r w:rsidRPr="000311F9">
        <w:rPr>
          <w:rFonts w:ascii="Times New Roman" w:hAnsi="Times New Roman" w:cs="Times New Roman"/>
          <w:lang w:val="en-US"/>
        </w:rPr>
        <w:t>VIII</w:t>
      </w:r>
      <w:r w:rsidRPr="000311F9">
        <w:rPr>
          <w:rFonts w:ascii="Times New Roman" w:hAnsi="Times New Roman" w:cs="Times New Roman"/>
        </w:rPr>
        <w:t xml:space="preserve"> вида: 5-9 классы:/ под редакцией В.В.Воронковой. - Москва, ГИЦ «ВЛАДОС», - Сборник 1., 2012 г.;</w:t>
      </w:r>
    </w:p>
    <w:p w:rsidR="000311F9" w:rsidRPr="000311F9" w:rsidRDefault="000311F9" w:rsidP="000311F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311F9">
        <w:rPr>
          <w:rFonts w:ascii="Times New Roman" w:hAnsi="Times New Roman" w:cs="Times New Roman"/>
        </w:rPr>
        <w:t>Программа «Математика» (М.Н.Перова, В.В.Эк);</w:t>
      </w:r>
    </w:p>
    <w:p w:rsidR="000311F9" w:rsidRPr="000311F9" w:rsidRDefault="000311F9" w:rsidP="000311F9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right="233"/>
        <w:contextualSpacing/>
        <w:jc w:val="both"/>
        <w:rPr>
          <w:rFonts w:ascii="Times New Roman" w:hAnsi="Times New Roman" w:cs="Times New Roman"/>
          <w:lang w:eastAsia="ar-SA"/>
        </w:rPr>
      </w:pPr>
      <w:r w:rsidRPr="000311F9">
        <w:rPr>
          <w:rFonts w:ascii="Times New Roman" w:hAnsi="Times New Roman" w:cs="Times New Roman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0311F9" w:rsidRPr="000311F9" w:rsidRDefault="000311F9" w:rsidP="000311F9">
      <w:pPr>
        <w:pStyle w:val="a3"/>
        <w:shd w:val="clear" w:color="auto" w:fill="FFFFFF"/>
        <w:suppressAutoHyphens/>
        <w:autoSpaceDE w:val="0"/>
        <w:spacing w:after="0" w:line="240" w:lineRule="auto"/>
        <w:ind w:right="233"/>
        <w:contextualSpacing/>
        <w:jc w:val="both"/>
        <w:rPr>
          <w:rFonts w:ascii="Times New Roman" w:hAnsi="Times New Roman" w:cs="Times New Roman"/>
          <w:lang w:eastAsia="ar-SA"/>
        </w:rPr>
      </w:pPr>
    </w:p>
    <w:p w:rsidR="000311F9" w:rsidRPr="000311F9" w:rsidRDefault="000311F9" w:rsidP="000311F9">
      <w:pPr>
        <w:shd w:val="clear" w:color="auto" w:fill="FFFFFF"/>
        <w:suppressAutoHyphens/>
        <w:autoSpaceDE w:val="0"/>
        <w:spacing w:after="0" w:line="240" w:lineRule="auto"/>
        <w:ind w:right="233" w:firstLine="426"/>
        <w:contextualSpacing/>
        <w:jc w:val="both"/>
        <w:rPr>
          <w:rFonts w:ascii="Times New Roman" w:hAnsi="Times New Roman" w:cs="Times New Roman"/>
          <w:lang w:eastAsia="ar-SA"/>
        </w:rPr>
      </w:pPr>
      <w:r w:rsidRPr="000311F9">
        <w:rPr>
          <w:rFonts w:ascii="Times New Roman" w:hAnsi="Times New Roman" w:cs="Times New Roman"/>
        </w:rPr>
        <w:t xml:space="preserve">Математика является одним из ведущих общеобразовательных предметов в специальной (коррекционной) общеобразовательной школе </w:t>
      </w:r>
      <w:r w:rsidRPr="000311F9">
        <w:rPr>
          <w:rFonts w:ascii="Times New Roman" w:hAnsi="Times New Roman" w:cs="Times New Roman"/>
          <w:lang w:val="en-US"/>
        </w:rPr>
        <w:t>VIII</w:t>
      </w:r>
      <w:r w:rsidRPr="000311F9">
        <w:rPr>
          <w:rFonts w:ascii="Times New Roman" w:hAnsi="Times New Roman" w:cs="Times New Roman"/>
        </w:rPr>
        <w:t xml:space="preserve"> вида, где обучаются школьники, испытывающие трудности в учении, обусловленные разной степенью нарушения или снижения познавательной деятельности.</w:t>
      </w:r>
    </w:p>
    <w:p w:rsidR="000311F9" w:rsidRPr="000311F9" w:rsidRDefault="000311F9" w:rsidP="000311F9">
      <w:pPr>
        <w:ind w:firstLine="426"/>
        <w:jc w:val="both"/>
        <w:rPr>
          <w:rFonts w:ascii="Times New Roman" w:hAnsi="Times New Roman" w:cs="Times New Roman"/>
        </w:rPr>
      </w:pPr>
      <w:r w:rsidRPr="000311F9">
        <w:rPr>
          <w:rFonts w:ascii="Times New Roman" w:hAnsi="Times New Roman" w:cs="Times New Roman"/>
          <w:b/>
          <w:bCs/>
        </w:rPr>
        <w:t>Цель обучения</w:t>
      </w:r>
      <w:r w:rsidRPr="000311F9">
        <w:rPr>
          <w:rFonts w:ascii="Times New Roman" w:hAnsi="Times New Roman" w:cs="Times New Roman"/>
        </w:rPr>
        <w:t xml:space="preserve"> - максимальное преодоление недостатков умственного, эмоционально-волевого и физического развития школьников, подготовки их к социальной адаптации и интеграции в современное общество средствами данного учебного предмета.</w:t>
      </w:r>
    </w:p>
    <w:p w:rsidR="000311F9" w:rsidRPr="000311F9" w:rsidRDefault="000311F9" w:rsidP="00031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311F9">
        <w:rPr>
          <w:rFonts w:ascii="Times New Roman" w:eastAsia="Times New Roman" w:hAnsi="Times New Roman" w:cs="Times New Roman"/>
          <w:b/>
          <w:color w:val="000000"/>
          <w:lang w:eastAsia="ru-RU"/>
        </w:rPr>
        <w:t>Место предмета в базисном учебном плане</w:t>
      </w:r>
    </w:p>
    <w:p w:rsidR="000311F9" w:rsidRDefault="000311F9" w:rsidP="000311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1F9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учебным планом на изучение математики в 6 классах определено 5 часов в неделю. В соответствии с годовым учебным графиком продолжительность учебного года в 6 классах 35 учебных недели. Итоговое количество часов в год на изучение предмета составляет 175 часов в год в каждом классе.</w:t>
      </w:r>
    </w:p>
    <w:p w:rsidR="00BE7862" w:rsidRDefault="00BE7862" w:rsidP="00BE78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содержание рабочей программы входит:</w:t>
      </w:r>
      <w:r>
        <w:rPr>
          <w:rFonts w:ascii="Times New Roman" w:hAnsi="Times New Roman" w:cs="Times New Roman"/>
        </w:rPr>
        <w:t xml:space="preserve"> </w:t>
      </w:r>
    </w:p>
    <w:p w:rsidR="00BE7862" w:rsidRPr="00BE7862" w:rsidRDefault="00BE7862" w:rsidP="00BE786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BE7862">
        <w:rPr>
          <w:rFonts w:ascii="Times New Roman" w:hAnsi="Times New Roman" w:cs="Times New Roman"/>
        </w:rPr>
        <w:t xml:space="preserve">Пояснительная записка </w:t>
      </w:r>
    </w:p>
    <w:p w:rsidR="00BE7862" w:rsidRDefault="00A33A2A" w:rsidP="00BE786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Планируемые результаты</w:t>
      </w:r>
    </w:p>
    <w:p w:rsidR="00A33A2A" w:rsidRDefault="00A33A2A" w:rsidP="00BE786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учебного предмета</w:t>
      </w:r>
    </w:p>
    <w:p w:rsidR="00A33A2A" w:rsidRPr="00BE7862" w:rsidRDefault="00A33A2A" w:rsidP="00BE786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Учебно-тематическое планирование</w:t>
      </w:r>
    </w:p>
    <w:p w:rsidR="000311F9" w:rsidRPr="000311F9" w:rsidRDefault="000311F9" w:rsidP="00031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311F9">
        <w:rPr>
          <w:rFonts w:ascii="Times New Roman" w:eastAsia="Times New Roman" w:hAnsi="Times New Roman" w:cs="Times New Roman"/>
          <w:b/>
          <w:color w:val="000000"/>
          <w:lang w:eastAsia="ru-RU"/>
        </w:rPr>
        <w:t>В соответствии с образовательной программой школы использован следующий учебно-методический комплекс:</w:t>
      </w:r>
    </w:p>
    <w:p w:rsidR="000311F9" w:rsidRPr="000311F9" w:rsidRDefault="000311F9" w:rsidP="000311F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311F9">
        <w:rPr>
          <w:rFonts w:ascii="Times New Roman" w:hAnsi="Times New Roman" w:cs="Times New Roman"/>
        </w:rPr>
        <w:t>Учебник «Математика» для 6 класса специальных (коррекционных) образовательных учреждений VIII вида под ред. Г.М.Капустиной, М.Н. Перовой, Москва «Просвещение», 2011.</w:t>
      </w:r>
    </w:p>
    <w:p w:rsidR="000311F9" w:rsidRPr="000311F9" w:rsidRDefault="000311F9" w:rsidP="000311F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0311F9">
        <w:rPr>
          <w:rFonts w:ascii="Times New Roman" w:hAnsi="Times New Roman" w:cs="Times New Roman"/>
        </w:rPr>
        <w:t>Узорова</w:t>
      </w:r>
      <w:proofErr w:type="spellEnd"/>
      <w:r w:rsidRPr="000311F9">
        <w:rPr>
          <w:rFonts w:ascii="Times New Roman" w:hAnsi="Times New Roman" w:cs="Times New Roman"/>
        </w:rPr>
        <w:t xml:space="preserve"> О. В., Нефедова Е. А.Контрольные и проверочные работы по математике. – М., 2008..</w:t>
      </w:r>
    </w:p>
    <w:p w:rsidR="000311F9" w:rsidRPr="000311F9" w:rsidRDefault="000311F9" w:rsidP="000311F9">
      <w:pPr>
        <w:numPr>
          <w:ilvl w:val="0"/>
          <w:numId w:val="4"/>
        </w:numPr>
        <w:autoSpaceDN w:val="0"/>
        <w:spacing w:after="160" w:line="259" w:lineRule="auto"/>
        <w:rPr>
          <w:rFonts w:ascii="Times New Roman" w:hAnsi="Times New Roman" w:cs="Times New Roman"/>
        </w:rPr>
      </w:pPr>
      <w:r w:rsidRPr="000311F9">
        <w:rPr>
          <w:rFonts w:ascii="Times New Roman" w:hAnsi="Times New Roman" w:cs="Times New Roman"/>
        </w:rPr>
        <w:t>Степурина С.Е. Математика. 5-6 классы: тематический и итоговый контроль, внеклассные занятия. Волгоград: Учитель, 2007.</w:t>
      </w:r>
    </w:p>
    <w:p w:rsidR="000311F9" w:rsidRDefault="000311F9" w:rsidP="006A7B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7B6E" w:rsidRDefault="006A7B6E" w:rsidP="006A7B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7B6E" w:rsidRDefault="006A7B6E" w:rsidP="006A7B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Аннотацию составил </w:t>
      </w:r>
    </w:p>
    <w:p w:rsidR="006A7B6E" w:rsidRDefault="006A7B6E" w:rsidP="006A7B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 математики </w:t>
      </w:r>
    </w:p>
    <w:p w:rsidR="00696C9E" w:rsidRPr="00A33A2A" w:rsidRDefault="006A7B6E" w:rsidP="00A33A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Никитина А.Р.</w:t>
      </w:r>
    </w:p>
    <w:sectPr w:rsidR="00696C9E" w:rsidRPr="00A33A2A" w:rsidSect="000311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A2C"/>
    <w:multiLevelType w:val="hybridMultilevel"/>
    <w:tmpl w:val="06C2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F5170"/>
    <w:multiLevelType w:val="hybridMultilevel"/>
    <w:tmpl w:val="E9504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A5E49"/>
    <w:multiLevelType w:val="hybridMultilevel"/>
    <w:tmpl w:val="B05E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769A7"/>
    <w:multiLevelType w:val="hybridMultilevel"/>
    <w:tmpl w:val="CE7E6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55211"/>
    <w:multiLevelType w:val="hybridMultilevel"/>
    <w:tmpl w:val="2972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D7AD9"/>
    <w:multiLevelType w:val="hybridMultilevel"/>
    <w:tmpl w:val="7C74E07E"/>
    <w:lvl w:ilvl="0" w:tplc="F700809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311F9"/>
    <w:rsid w:val="000311F9"/>
    <w:rsid w:val="002D07D3"/>
    <w:rsid w:val="00380BBA"/>
    <w:rsid w:val="005F46E7"/>
    <w:rsid w:val="00696C9E"/>
    <w:rsid w:val="006A7B6E"/>
    <w:rsid w:val="00764279"/>
    <w:rsid w:val="0089378E"/>
    <w:rsid w:val="00A33A2A"/>
    <w:rsid w:val="00AB6167"/>
    <w:rsid w:val="00BE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1F9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2017-03-06T08:25:00Z</dcterms:created>
  <dcterms:modified xsi:type="dcterms:W3CDTF">2017-03-06T08:25:00Z</dcterms:modified>
</cp:coreProperties>
</file>